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D" w:rsidRPr="00F8541D" w:rsidRDefault="007F4CC9" w:rsidP="00F85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41D">
        <w:rPr>
          <w:rFonts w:ascii="Times New Roman" w:hAnsi="Times New Roman" w:cs="Times New Roman"/>
          <w:sz w:val="24"/>
          <w:szCs w:val="24"/>
        </w:rPr>
        <w:t xml:space="preserve">В селе Берлибаш построен мост через  реку </w:t>
      </w:r>
      <w:proofErr w:type="spellStart"/>
      <w:r w:rsidRPr="00F8541D">
        <w:rPr>
          <w:rFonts w:ascii="Times New Roman" w:hAnsi="Times New Roman" w:cs="Times New Roman"/>
          <w:sz w:val="24"/>
          <w:szCs w:val="24"/>
        </w:rPr>
        <w:t>Берля</w:t>
      </w:r>
      <w:proofErr w:type="spellEnd"/>
      <w:r w:rsidRPr="00F8541D">
        <w:rPr>
          <w:rFonts w:ascii="Times New Roman" w:hAnsi="Times New Roman" w:cs="Times New Roman"/>
          <w:sz w:val="24"/>
          <w:szCs w:val="24"/>
        </w:rPr>
        <w:t xml:space="preserve"> за счет средств самообложения.</w:t>
      </w:r>
    </w:p>
    <w:p w:rsidR="007F4CC9" w:rsidRPr="00F8541D" w:rsidRDefault="00F8541D" w:rsidP="00F85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41D">
        <w:rPr>
          <w:rFonts w:ascii="Times New Roman" w:hAnsi="Times New Roman" w:cs="Times New Roman"/>
          <w:sz w:val="24"/>
          <w:szCs w:val="24"/>
        </w:rPr>
        <w:t>Всего израсходовано средств 200 000 тыс. руб.</w:t>
      </w:r>
    </w:p>
    <w:p w:rsidR="007F4CC9" w:rsidRDefault="007F4CC9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50714_13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714_1345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C9" w:rsidRDefault="007F4CC9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_20150714_13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714_1345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CC9" w:rsidSect="0034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C9"/>
    <w:rsid w:val="00340357"/>
    <w:rsid w:val="00475385"/>
    <w:rsid w:val="007F4CC9"/>
    <w:rsid w:val="00F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2015-07-25T04:57:00Z</dcterms:created>
  <dcterms:modified xsi:type="dcterms:W3CDTF">2015-07-25T05:14:00Z</dcterms:modified>
</cp:coreProperties>
</file>